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_GB2312" w:eastAsia="仿宋_GB2312"/>
          <w:sz w:val="30"/>
          <w:szCs w:val="30"/>
        </w:rPr>
      </w:pPr>
      <w: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7277735</wp:posOffset>
            </wp:positionH>
            <wp:positionV relativeFrom="margin">
              <wp:posOffset>-483870</wp:posOffset>
            </wp:positionV>
            <wp:extent cx="1750060" cy="470535"/>
            <wp:effectExtent l="0" t="0" r="2540" b="5715"/>
            <wp:wrapSquare wrapText="bothSides"/>
            <wp:docPr id="8" name="图片 8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6526530</wp:posOffset>
            </wp:positionH>
            <wp:positionV relativeFrom="margin">
              <wp:posOffset>-531495</wp:posOffset>
            </wp:positionV>
            <wp:extent cx="531495" cy="533400"/>
            <wp:effectExtent l="0" t="0" r="1905" b="0"/>
            <wp:wrapSquare wrapText="bothSides"/>
            <wp:docPr id="7" name="图片 7" descr="C:\Users\Administrator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附件：</w:t>
      </w:r>
    </w:p>
    <w:tbl>
      <w:tblPr>
        <w:tblStyle w:val="6"/>
        <w:tblW w:w="13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714"/>
        <w:gridCol w:w="2141"/>
        <w:gridCol w:w="1767"/>
        <w:gridCol w:w="1676"/>
        <w:gridCol w:w="2281"/>
        <w:gridCol w:w="2069"/>
        <w:gridCol w:w="2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小标宋_GBK" w:hAnsi="宋体" w:eastAsia="方正小标宋_GBK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_GBK" w:hAnsi="宋体" w:eastAsia="方正小标宋_GBK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_GBK" w:hAnsi="宋体" w:eastAsia="方正小标宋_GBK" w:cs="宋体"/>
                <w:b/>
                <w:color w:val="000000"/>
                <w:kern w:val="0"/>
                <w:sz w:val="36"/>
                <w:szCs w:val="36"/>
              </w:rPr>
              <w:t>-202</w:t>
            </w:r>
            <w:r>
              <w:rPr>
                <w:rFonts w:hint="eastAsia" w:ascii="方正小标宋_GBK" w:hAnsi="宋体" w:eastAsia="方正小标宋_GBK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_GBK" w:hAnsi="宋体" w:eastAsia="方正小标宋_GBK" w:cs="宋体"/>
                <w:b/>
                <w:color w:val="000000"/>
                <w:kern w:val="0"/>
                <w:sz w:val="36"/>
                <w:szCs w:val="36"/>
              </w:rPr>
              <w:t>学年来华留学生招生</w:t>
            </w:r>
            <w:r>
              <w:rPr>
                <w:rFonts w:hint="eastAsia" w:ascii="方正小标宋_GBK" w:hAnsi="宋体" w:eastAsia="方正小标宋_GBK" w:cs="宋体"/>
                <w:b/>
                <w:color w:val="000000"/>
                <w:kern w:val="0"/>
                <w:sz w:val="36"/>
                <w:szCs w:val="36"/>
                <w:lang w:eastAsia="zh-CN"/>
              </w:rPr>
              <w:t>计划</w:t>
            </w:r>
            <w:r>
              <w:rPr>
                <w:rFonts w:hint="eastAsia" w:ascii="方正小标宋_GBK" w:hAnsi="宋体" w:eastAsia="方正小标宋_GBK" w:cs="宋体"/>
                <w:b/>
                <w:color w:val="000000"/>
                <w:kern w:val="0"/>
                <w:sz w:val="36"/>
                <w:szCs w:val="36"/>
              </w:rPr>
              <w:t>统计表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学院（盖章）：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授课语言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计划招生人数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成班形式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（插班/单独成班）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  <w:szCs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英文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插班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单独成班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中文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英文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插班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单独成班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  <w:szCs w:val="24"/>
              </w:rPr>
              <w:t>硕士专业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中文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英文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插班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单独成班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中文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英文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插班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单独成班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  <w:szCs w:val="24"/>
              </w:rPr>
              <w:t>博士专业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中文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英文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插班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单独成班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中文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英文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插班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单独成班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负责人：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5524"/>
        </w:tabs>
        <w:rPr>
          <w:rFonts w:hint="eastAsia"/>
          <w:lang w:eastAsia="zh-CN"/>
        </w:rPr>
      </w:pP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2121535</wp:posOffset>
            </wp:positionH>
            <wp:positionV relativeFrom="margin">
              <wp:posOffset>5879465</wp:posOffset>
            </wp:positionV>
            <wp:extent cx="4504055" cy="313690"/>
            <wp:effectExtent l="0" t="0" r="10795" b="10160"/>
            <wp:wrapSquare wrapText="bothSides"/>
            <wp:docPr id="6" name="图片 6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52832" behindDoc="0" locked="0" layoutInCell="1" allowOverlap="1">
            <wp:simplePos x="0" y="0"/>
            <wp:positionH relativeFrom="margin">
              <wp:posOffset>558165</wp:posOffset>
            </wp:positionH>
            <wp:positionV relativeFrom="margin">
              <wp:posOffset>9115425</wp:posOffset>
            </wp:positionV>
            <wp:extent cx="4504055" cy="313690"/>
            <wp:effectExtent l="0" t="0" r="10795" b="10160"/>
            <wp:wrapSquare wrapText="bothSides"/>
            <wp:docPr id="22" name="图片 22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43616" behindDoc="0" locked="0" layoutInCell="1" allowOverlap="1">
            <wp:simplePos x="0" y="0"/>
            <wp:positionH relativeFrom="margin">
              <wp:posOffset>1041400</wp:posOffset>
            </wp:positionH>
            <wp:positionV relativeFrom="margin">
              <wp:posOffset>9877425</wp:posOffset>
            </wp:positionV>
            <wp:extent cx="4504055" cy="313690"/>
            <wp:effectExtent l="0" t="0" r="10795" b="10160"/>
            <wp:wrapSquare wrapText="bothSides"/>
            <wp:docPr id="21" name="图片 21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92416" behindDoc="0" locked="0" layoutInCell="1" allowOverlap="1">
            <wp:simplePos x="0" y="0"/>
            <wp:positionH relativeFrom="margin">
              <wp:posOffset>889000</wp:posOffset>
            </wp:positionH>
            <wp:positionV relativeFrom="margin">
              <wp:posOffset>9725025</wp:posOffset>
            </wp:positionV>
            <wp:extent cx="4504055" cy="313690"/>
            <wp:effectExtent l="0" t="0" r="10795" b="10160"/>
            <wp:wrapSquare wrapText="bothSides"/>
            <wp:docPr id="20" name="图片 20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41216" behindDoc="0" locked="0" layoutInCell="1" allowOverlap="1">
            <wp:simplePos x="0" y="0"/>
            <wp:positionH relativeFrom="margin">
              <wp:posOffset>736600</wp:posOffset>
            </wp:positionH>
            <wp:positionV relativeFrom="margin">
              <wp:posOffset>9572625</wp:posOffset>
            </wp:positionV>
            <wp:extent cx="4504055" cy="313690"/>
            <wp:effectExtent l="0" t="0" r="10795" b="10160"/>
            <wp:wrapSquare wrapText="bothSides"/>
            <wp:docPr id="18" name="图片 18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90016" behindDoc="0" locked="0" layoutInCell="1" allowOverlap="1">
            <wp:simplePos x="0" y="0"/>
            <wp:positionH relativeFrom="margin">
              <wp:posOffset>584200</wp:posOffset>
            </wp:positionH>
            <wp:positionV relativeFrom="margin">
              <wp:posOffset>9420225</wp:posOffset>
            </wp:positionV>
            <wp:extent cx="4504055" cy="313690"/>
            <wp:effectExtent l="0" t="0" r="10795" b="10160"/>
            <wp:wrapSquare wrapText="bothSides"/>
            <wp:docPr id="17" name="图片 17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38816" behindDoc="0" locked="0" layoutInCell="1" allowOverlap="1">
            <wp:simplePos x="0" y="0"/>
            <wp:positionH relativeFrom="margin">
              <wp:posOffset>431800</wp:posOffset>
            </wp:positionH>
            <wp:positionV relativeFrom="margin">
              <wp:posOffset>9267825</wp:posOffset>
            </wp:positionV>
            <wp:extent cx="4504055" cy="313690"/>
            <wp:effectExtent l="0" t="0" r="10795" b="10160"/>
            <wp:wrapSquare wrapText="bothSides"/>
            <wp:docPr id="16" name="图片 16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87616" behindDoc="0" locked="0" layoutInCell="1" allowOverlap="1">
            <wp:simplePos x="0" y="0"/>
            <wp:positionH relativeFrom="margin">
              <wp:posOffset>279400</wp:posOffset>
            </wp:positionH>
            <wp:positionV relativeFrom="margin">
              <wp:posOffset>9115425</wp:posOffset>
            </wp:positionV>
            <wp:extent cx="4504055" cy="313690"/>
            <wp:effectExtent l="0" t="0" r="10795" b="10160"/>
            <wp:wrapSquare wrapText="bothSides"/>
            <wp:docPr id="15" name="图片 15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注：</w:t>
      </w:r>
    </w:p>
    <w:p>
      <w:pPr>
        <w:tabs>
          <w:tab w:val="left" w:pos="5524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eastAsia"/>
          <w:lang w:eastAsia="zh-CN"/>
        </w:rPr>
        <w:t>中文授课指招收来华留学生本科须</w:t>
      </w:r>
      <w:r>
        <w:rPr>
          <w:rFonts w:hint="eastAsia"/>
          <w:lang w:val="en-US" w:eastAsia="zh-CN"/>
        </w:rPr>
        <w:t>HSK4（汉语水平考试）及以上，研究生HSK 5及以上，</w:t>
      </w:r>
      <w:r>
        <w:rPr>
          <w:rFonts w:hint="eastAsia"/>
          <w:b/>
          <w:bCs/>
          <w:lang w:val="en-US" w:eastAsia="zh-CN"/>
        </w:rPr>
        <w:t>中文授课成班形式可插班或单独成班</w: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1"/>
        </w:numPr>
        <w:tabs>
          <w:tab w:val="left" w:pos="5524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英文授课指招收</w:t>
      </w:r>
      <w:r>
        <w:rPr>
          <w:rFonts w:hint="eastAsia"/>
          <w:lang w:eastAsia="zh-CN"/>
        </w:rPr>
        <w:t>来华留</w:t>
      </w:r>
      <w:r>
        <w:rPr>
          <w:rFonts w:hint="eastAsia"/>
          <w:lang w:val="en-US" w:eastAsia="zh-CN"/>
        </w:rPr>
        <w:t>学生须来自英语为母语或英语为官方语言国家或有托福/雅思/其他语言成绩认证（特殊要求可备注说明），</w:t>
      </w:r>
      <w:r>
        <w:rPr>
          <w:rFonts w:hint="eastAsia"/>
          <w:b/>
          <w:bCs/>
          <w:lang w:val="en-US" w:eastAsia="zh-CN"/>
        </w:rPr>
        <w:t>英文授课须单独成班</w: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1"/>
        </w:numPr>
        <w:tabs>
          <w:tab w:val="left" w:pos="5524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插班只针对中文授课，招收学生须具有上述要求的HSK成绩，可以和中国学生同班上课；</w:t>
      </w:r>
    </w:p>
    <w:p>
      <w:pPr>
        <w:numPr>
          <w:ilvl w:val="0"/>
          <w:numId w:val="1"/>
        </w:numPr>
        <w:tabs>
          <w:tab w:val="left" w:pos="5524"/>
        </w:tabs>
        <w:ind w:left="0" w:leftChars="0" w:firstLine="0" w:firstLineChars="0"/>
      </w:pPr>
      <w:r>
        <w:rPr>
          <w:rFonts w:hint="eastAsia"/>
          <w:lang w:val="en-US" w:eastAsia="zh-CN"/>
        </w:rPr>
        <w:t>单独成班是指单独针对来华留学生开设的全英文或中文授课班，</w:t>
      </w:r>
      <w:r>
        <w:rPr>
          <w:rFonts w:hint="eastAsia"/>
          <w:b/>
          <w:bCs/>
          <w:lang w:val="en-US" w:eastAsia="zh-CN"/>
        </w:rPr>
        <w:t>单独成班本科每专业人数大于等于10人，研究生每专业人数大于等于5人</w: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1"/>
        </w:numPr>
        <w:tabs>
          <w:tab w:val="left" w:pos="5524"/>
        </w:tabs>
        <w:ind w:left="0" w:leftChars="0" w:firstLine="0" w:firstLineChars="0"/>
      </w:pPr>
      <w:r>
        <w:rPr>
          <w:rFonts w:hint="eastAsia"/>
          <w:b/>
          <w:bCs/>
          <w:lang w:val="en-US" w:eastAsia="zh-CN"/>
        </w:rPr>
        <w:t>插班或单独成班都须在2019年3月5日前向我院提交相应专业正式培养方案，否则不予招生</w:t>
      </w:r>
      <w:r>
        <w:drawing>
          <wp:anchor distT="0" distB="0" distL="114300" distR="114300" simplePos="0" relativeHeight="252273664" behindDoc="0" locked="0" layoutInCell="1" allowOverlap="1">
            <wp:simplePos x="0" y="0"/>
            <wp:positionH relativeFrom="margin">
              <wp:posOffset>1203325</wp:posOffset>
            </wp:positionH>
            <wp:positionV relativeFrom="margin">
              <wp:posOffset>10029825</wp:posOffset>
            </wp:positionV>
            <wp:extent cx="4504055" cy="313690"/>
            <wp:effectExtent l="0" t="0" r="10795" b="10160"/>
            <wp:wrapSquare wrapText="bothSides"/>
            <wp:docPr id="26" name="图片 26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222464" behindDoc="0" locked="0" layoutInCell="1" allowOverlap="1">
            <wp:simplePos x="0" y="0"/>
            <wp:positionH relativeFrom="margin">
              <wp:posOffset>431800</wp:posOffset>
            </wp:positionH>
            <wp:positionV relativeFrom="margin">
              <wp:posOffset>9267825</wp:posOffset>
            </wp:positionV>
            <wp:extent cx="4504055" cy="313690"/>
            <wp:effectExtent l="0" t="0" r="10795" b="10160"/>
            <wp:wrapSquare wrapText="bothSides"/>
            <wp:docPr id="25" name="图片 25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71264" behindDoc="0" locked="0" layoutInCell="1" allowOverlap="1">
            <wp:simplePos x="0" y="0"/>
            <wp:positionH relativeFrom="margin">
              <wp:posOffset>710565</wp:posOffset>
            </wp:positionH>
            <wp:positionV relativeFrom="margin">
              <wp:posOffset>9267825</wp:posOffset>
            </wp:positionV>
            <wp:extent cx="4504055" cy="313690"/>
            <wp:effectExtent l="0" t="0" r="10795" b="10160"/>
            <wp:wrapSquare wrapText="bothSides"/>
            <wp:docPr id="24" name="图片 24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62048" behindDoc="0" locked="0" layoutInCell="1" allowOverlap="1">
            <wp:simplePos x="0" y="0"/>
            <wp:positionH relativeFrom="margin">
              <wp:posOffset>558165</wp:posOffset>
            </wp:positionH>
            <wp:positionV relativeFrom="margin">
              <wp:posOffset>9115425</wp:posOffset>
            </wp:positionV>
            <wp:extent cx="4504055" cy="313690"/>
            <wp:effectExtent l="0" t="0" r="10795" b="10160"/>
            <wp:wrapSquare wrapText="bothSides"/>
            <wp:docPr id="23" name="图片 23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6416" behindDoc="0" locked="0" layoutInCell="1" allowOverlap="1">
            <wp:simplePos x="0" y="0"/>
            <wp:positionH relativeFrom="margin">
              <wp:posOffset>279400</wp:posOffset>
            </wp:positionH>
            <wp:positionV relativeFrom="margin">
              <wp:posOffset>9115425</wp:posOffset>
            </wp:positionV>
            <wp:extent cx="4504055" cy="313690"/>
            <wp:effectExtent l="0" t="0" r="10795" b="10160"/>
            <wp:wrapSquare wrapText="bothSides"/>
            <wp:docPr id="10" name="图片 10" descr="C:\Users\Administrato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1"/>
        </w:numPr>
        <w:tabs>
          <w:tab w:val="left" w:pos="5524"/>
        </w:tabs>
        <w:ind w:left="0" w:leftChars="0" w:firstLine="0" w:firstLineChars="0"/>
      </w:pPr>
      <w:r>
        <w:rPr>
          <w:rFonts w:hint="eastAsia"/>
          <w:lang w:val="en-US" w:eastAsia="zh-CN"/>
        </w:rPr>
        <w:t>如对招生国籍及其他方面有特殊要求（如对学生上一阶段学历相关课程成绩要求等），请在备注栏中注明或另附其他说明。</w:t>
      </w:r>
    </w:p>
    <w:sectPr>
      <w:footerReference r:id="rId3" w:type="default"/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066596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4EA0C5"/>
    <w:multiLevelType w:val="singleLevel"/>
    <w:tmpl w:val="F54EA0C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2"/>
    <w:rsid w:val="00036D1F"/>
    <w:rsid w:val="00160AF2"/>
    <w:rsid w:val="00244729"/>
    <w:rsid w:val="004121D4"/>
    <w:rsid w:val="00456959"/>
    <w:rsid w:val="0071360D"/>
    <w:rsid w:val="00715E5E"/>
    <w:rsid w:val="007B7396"/>
    <w:rsid w:val="00873812"/>
    <w:rsid w:val="00885F86"/>
    <w:rsid w:val="008A28A1"/>
    <w:rsid w:val="00995365"/>
    <w:rsid w:val="00A45A93"/>
    <w:rsid w:val="00BE544D"/>
    <w:rsid w:val="00BF07D6"/>
    <w:rsid w:val="00CB76AC"/>
    <w:rsid w:val="00DF2F4D"/>
    <w:rsid w:val="00F24546"/>
    <w:rsid w:val="0179391B"/>
    <w:rsid w:val="11DA5C8C"/>
    <w:rsid w:val="23403883"/>
    <w:rsid w:val="40DB7F48"/>
    <w:rsid w:val="4BC90D95"/>
    <w:rsid w:val="70F650DA"/>
    <w:rsid w:val="7A8D45C9"/>
    <w:rsid w:val="7CB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9</TotalTime>
  <ScaleCrop>false</ScaleCrop>
  <LinksUpToDate>false</LinksUpToDate>
  <CharactersWithSpaces>264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2018-02-28T09:32:00Z</dcterms:created>
  <dc:creator>dreamsummit</dc:creator>
  <cp:lastModifiedBy>国际教育学院</cp:lastModifiedBy>
  <cp:lastPrinted>2019-12-26T07:41:00Z</cp:lastPrinted>
  <dcterms:modified xsi:type="dcterms:W3CDTF">2020-01-09T07:04:01Z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